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Grid"/>
        <w:name w:val="Tabella1"/>
        <w:tabOrder w:val="0"/>
        <w:jc w:val="left"/>
        <w:tblInd w:w="0" w:type="dxa"/>
        <w:tblW w:w="10140" w:type="dxa"/>
        <w:tblLook w:val="04A0" w:firstRow="1" w:lastRow="0" w:firstColumn="1" w:lastColumn="0" w:noHBand="0" w:noVBand="1"/>
      </w:tblPr>
      <w:tblGrid>
        <w:gridCol w:w="501"/>
        <w:gridCol w:w="1479"/>
        <w:gridCol w:w="1308"/>
        <w:gridCol w:w="2999"/>
        <w:gridCol w:w="1129"/>
        <w:gridCol w:w="1080"/>
        <w:gridCol w:w="1644"/>
      </w:tblGrid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</w:t>
            </w:r>
            <w:r>
              <w:rPr>
                <w:sz w:val="24"/>
                <w:szCs w:val="24"/>
              </w:rPr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  <w:r>
              <w:rPr>
                <w:sz w:val="24"/>
                <w:szCs w:val="24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ORARIO</w:t>
            </w:r>
            <w:r>
              <w:rPr>
                <w:sz w:val="24"/>
                <w:szCs w:val="24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MATERIE</w:t>
            </w:r>
            <w:r>
              <w:rPr>
                <w:sz w:val="24"/>
                <w:szCs w:val="24"/>
              </w:rPr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PARTE</w:t>
            </w:r>
            <w:r>
              <w:rPr>
                <w:sz w:val="24"/>
                <w:szCs w:val="24"/>
              </w:rPr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N.ORE</w:t>
            </w:r>
            <w:r>
              <w:rPr>
                <w:sz w:val="24"/>
                <w:szCs w:val="24"/>
              </w:rPr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DOCENTE</w:t>
            </w:r>
            <w:r>
              <w:rPr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Venerdì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13 febbraio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OBBLIGO PRESENZA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14,30-17,30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Generalità sugli ungulati: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sistematica-morfologia-eco-etologia-distribuzione-status specie italiane-concetti di ecologia applicata, ecosistema-habitat, incremento utile annuo ecc. Censimenti, varie metodologie.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Riqualificazione ambientale, miglioramenti ambientali, quadro normativo regionale-nazionale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Osservazione diretta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Totali ore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Guazzotti Irina</w:t>
            </w:r>
          </w:p>
        </w:tc>
      </w:tr>
      <w:tr>
        <w:trPr>
          <w:tblHeader w:val="0"/>
          <w:cantSplit w:val="0"/>
          <w:trHeight w:val="3996" w:hRule="atLeast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Sabato</w:t>
            </w:r>
            <w:r>
              <w:rPr>
                <w:b/>
                <w:bCs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 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febbraio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OBBLIGO PRESENZA</w:t>
            </w: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8,30-12,30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12,30-13,30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13,30-17,30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Capriolo: riconoscimento in natura delle classi di sesso e di età, segni di presenza, habitat, alimentazione, interazione con le attività economiche, competitori e predatori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Capriolo: comportamento sociale, ciclo biologico, determinazione della struttura delle popolazioni.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Pausa Pranzo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Capriolo: determinazione dell’età, valutazione trofeo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Totali ore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Guazzotti Irina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Venerdì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27 febbraio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ONLINE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14,30-18,30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Cinghiale: riconoscimento in natura delle classi di sesso ed età, segni di presenza, habitat, interazione con le attività economiche, competitori e predatori, comportamento sociale e biologico dinamica della popolazione ecc.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Totali ore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Guazzotti Irina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Sabato</w:t>
            </w:r>
            <w:r>
              <w:rPr>
                <w:b/>
                <w:bCs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febbraio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OBBLIGO PRESENZA</w:t>
            </w: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8,30-12,30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Cervo: riconoscimento in natura delle classi di sesso ed età, segni di presenza, habitat, alimentazione, interazione con le attività economiche, competitori e predatori comportamento sociale, ciclo biologico, ecc. Determinazione età, valutazione trofeo.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Guazzotti Irina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Sabato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28 febbraio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highlight w:val="yellow"/>
                <w:sz w:val="20"/>
                <w:szCs w:val="20"/>
              </w:rPr>
            </w:pPr>
            <w:r>
              <w:rPr>
                <w:highlight w:val="yellow"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OBBLIGO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PRESENZA</w:t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12,30-13,30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13,30-17,30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Pausa pranzo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Cervo: comportamento sociale, ciclo biologico, dinamica della popolazione, ecc.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Cervo: determinazione dell’età dei soggetti abbattuti, valutazione trofeo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Totali ore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Guazzotti Irina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Venerdì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6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marzo</w:t>
            </w:r>
            <w:r>
              <w:rPr>
                <w:b/>
                <w:bCs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OBBLIGO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PRESENZA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14,30-18,30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Camoscio: riconoscimento in natura delle classi di sesso ed età, segni di presenza, habitat, interazione con le attività economiche, competitori e predatori, comportamento sociale, ciclo biologico ecc.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Determinazione età dei soggetti abbattuti, valutazione trofeo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Totali ore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Meneguz Giuseppe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Sabato </w:t>
            </w: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marzo</w:t>
            </w:r>
            <w:r>
              <w:rPr>
                <w:b/>
                <w:bCs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OBBLIGO PRESENZA</w:t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6,30-8,30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8,30-12,30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12,30-13,30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13,30-17,30</w:t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Osservazione in natura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Daino: riconoscimento in natura delle classi di sesso e di età, segni di presenza, habitat, alimentazione, interazione con le attività economiche, competitori e predatori. Comportamento sociale, ciclo biologico, riproduzione, dinamica della popolazione, ecc.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Pausa pranzo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Daino: determinazione età nei soggetti abbattuti, valutazione trofeo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Totali ore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Guazzotti Irina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Venerdì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Marzo</w:t>
            </w:r>
            <w:r>
              <w:rPr>
                <w:b/>
                <w:bCs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ONLINE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14,30-18,30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 biologiche del prelievo selettivo,criteri generali di selezione,piani di prelievo periodi di caccia,Tecniche di caccia, cerca, altana ecc. Etica venatoria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Totali ore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Magnarin A.M.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N.</w:t>
            </w:r>
            <w:r>
              <w:rPr>
                <w:sz w:val="20"/>
                <w:szCs w:val="20"/>
              </w:rPr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ORARIO</w:t>
            </w:r>
            <w:r>
              <w:rPr>
                <w:sz w:val="20"/>
                <w:szCs w:val="20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MATERIE</w:t>
            </w: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PARTE</w:t>
            </w: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N.ORE</w:t>
            </w:r>
            <w:r>
              <w:rPr>
                <w:sz w:val="20"/>
                <w:szCs w:val="20"/>
              </w:rPr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DOCENTE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Sabato 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marzo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OBBLIGO PRESENZA</w:t>
            </w: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8,30-10,30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10,30-12,30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12,30-13,30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13,30-15,30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15,30-18,30</w:t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 capi abbattuti,misurazione biometrica,trattamento della spoglia.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Cani da traccia, razze,addestramento, comportamento su selvatico ferito.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Pausa pranzo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Reazione al colpo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Legislazione Nazionale- Regionale Cenni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Totale ore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Magnarin A.M.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DallaFrancesca W.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44" w:hRule="atLeast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Venerdì 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ONLINE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highlight w:val="yellow"/>
                <w:sz w:val="20"/>
                <w:szCs w:val="20"/>
              </w:rPr>
            </w:pPr>
            <w:r>
              <w:rPr>
                <w:b/>
                <w:highlight w:val="yellow"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highlight w:val="yellow"/>
                <w:sz w:val="20"/>
                <w:szCs w:val="20"/>
              </w:rPr>
            </w:pPr>
            <w:r>
              <w:rPr>
                <w:b/>
                <w:highlight w:val="yellow"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highlight w:val="yellow"/>
                <w:sz w:val="20"/>
                <w:szCs w:val="20"/>
              </w:rPr>
            </w:pPr>
            <w:r>
              <w:rPr>
                <w:b/>
                <w:highlight w:val="yellow"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Sabato 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OBBLIGO PRESENZA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highlight w:val="red"/>
                <w:sz w:val="20"/>
                <w:szCs w:val="20"/>
              </w:rPr>
            </w:pPr>
            <w:r>
              <w:rPr>
                <w:b/>
                <w:highlight w:val="red"/>
                <w:sz w:val="20"/>
                <w:szCs w:val="20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14,30-18,30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8,30-11,30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Armi munizioni ottiche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 finali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Totali ore 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Burlando C.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 ORE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AULA E </w:t>
            </w:r>
            <w:r>
              <w:rPr>
                <w:b/>
                <w:bCs/>
                <w:sz w:val="14"/>
                <w:szCs w:val="14"/>
              </w:rPr>
              <w:t xml:space="preserve">ESERCITAZIONI 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SUL CAMPO</w:t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9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 ore    60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tmTcPr id="1769772295" protected="0"/>
          </w:tcPr>
          <w:p>
            <w:pPr>
              <w:pStyle w:val="para0"/>
              <w:spacing w:before="0" w:after="0" w:line="240" w:lineRule="auto"/>
              <w:jc w:val="left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r/>
    </w:p>
    <w:p>
      <w: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Elenco docenti e qualifiche:</w:t>
      </w:r>
    </w:p>
    <w:p>
      <w:pPr>
        <w:rPr>
          <w:b/>
          <w:bCs/>
        </w:rPr>
      </w:pPr>
      <w:r>
        <w:rPr>
          <w:b/>
          <w:bCs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Avv. Andrea Campanile</w:t>
        <w:tab/>
        <w:tab/>
        <w:tab/>
        <w:tab/>
        <w:t>laura in Legge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Dott. Irina Guazzotti</w:t>
        <w:tab/>
        <w:tab/>
        <w:t xml:space="preserve">                       </w:t>
        <w:tab/>
        <w:t>laurea Scienze Naturali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Dott. Antonio Maria Magnarin                     </w:t>
        <w:tab/>
        <w:t>laurea Biologia</w:t>
      </w:r>
    </w:p>
    <w:p>
      <w:pPr>
        <w:rPr>
          <w:highlight w:val="yellow"/>
          <w:sz w:val="28"/>
          <w:szCs w:val="28"/>
        </w:rPr>
      </w:pPr>
      <w:r>
        <w:rPr>
          <w:highlight w:val="yellow"/>
          <w:sz w:val="28"/>
          <w:szCs w:val="28"/>
        </w:rPr>
      </w:r>
    </w:p>
    <w:p>
      <w:pPr>
        <w:rPr>
          <w:highlight w:val="yellow"/>
          <w:sz w:val="28"/>
          <w:szCs w:val="28"/>
        </w:rPr>
      </w:pPr>
      <w:r>
        <w:rPr>
          <w:sz w:val="28"/>
          <w:szCs w:val="28"/>
        </w:rPr>
        <w:t>Prof. Giuseppe Meneguz</w:t>
        <w:tab/>
        <w:tab/>
        <w:t xml:space="preserve">         </w:t>
        <w:tab/>
        <w:t xml:space="preserve">         laurea in Medicina Veterinaria</w:t>
      </w:r>
      <w:r>
        <w:rPr>
          <w:highlight w:val="yellow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Sig.  Burlando Carlo</w:t>
        <w:tab/>
        <w:tab/>
        <w:tab/>
        <w:tab/>
        <w:tab/>
        <w:t>Istruttore ed esperto di tiro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Sig.  Della Francesca Walter</w:t>
        <w:tab/>
        <w:tab/>
        <w:tab/>
        <w:t>Istruttore ed esperto cinofilo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Sig. Adriano Zanni</w:t>
        <w:tab/>
        <w:tab/>
        <w:tab/>
        <w:tab/>
        <w:t xml:space="preserve">         Direttore corso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Sig.ra Chiurato Simona</w:t>
        <w:tab/>
        <w:tab/>
        <w:tab/>
        <w:t xml:space="preserve">         Segreteria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Sig.ra Gualtieri Silvia</w:t>
        <w:tab/>
        <w:tab/>
        <w:tab/>
        <w:tab/>
        <w:tab/>
        <w:t>Segreteria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Come da accordi, in allegato elenco docenti e materie del corso, le uscite per le osservazioni saranno svolte presso l’Afv Cascina Emanuele per le specie ” Daino,Capriolo,Cinghiale”  Afv Albergian per la specie “Cervo, Camoscio”.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In caso di variazioni dovute a forza maggiore, sarà nostra cura avvisare l’Amministrazione Provinciale in tempo utile.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L’esame finale, è previsto nella giornata di sabato 28 marzo alle ore 9, è richiesta la gradita presenza di un vostro incaricato a far parte della commissione esaminatrice.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Con l’occasione vogliate gradire i migliori saluti.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Adriano Zanni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tabs defTabSz="708">
          <w:tab w:val="left" w:pos="5415" w:leader="none"/>
        </w:tabs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</w:r>
    </w:p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135" w:right="1134" w:bottom="1418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default"/>
  </w:font>
  <w:font w:name="Aptos Display">
    <w:panose1 w:val="020B0604020202020204"/>
    <w:charset w:val="00"/>
    <w:family w:val="swiss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swiss"/>
    <w:pitch w:val="default"/>
  </w:font>
  <w:font w:name="Lucida Sans">
    <w:panose1 w:val="020B0602030504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44"/>
    <w:tmLastPosCaret>
      <w:tmLastPosPgfIdx w:val="5"/>
      <w:tmLastPosIdx w:val="8"/>
    </w:tmLastPosCaret>
    <w:tmLastPosAnchor>
      <w:tmLastPosPgfIdx w:val="0"/>
      <w:tmLastPosIdx w:val="0"/>
    </w:tmLastPosAnchor>
    <w:tmLastPosTblRect w:left="0" w:top="0" w:right="0" w:bottom="0"/>
  </w:tmLastPos>
  <w:tmAppRevision w:date="1769772295" w:val="1230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hAnsi="Aptos" w:eastAsia="Aptos" w:cs="Aptos"/>
        <w:kern w:val="1"/>
        <w:sz w:val="22"/>
        <w:szCs w:val="22"/>
        <w:lang w:val="it-it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0f4761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0f4761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0f4761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72727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72727"/>
    </w:rPr>
  </w:style>
  <w:style w:type="paragraph" w:styleId="para10">
    <w:name w:val="Title"/>
    <w:qFormat/>
    <w:basedOn w:val="para0"/>
    <w:next w:val="para11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</w:pPr>
  </w:style>
  <w:style w:type="paragraph" w:styleId="para12">
    <w:name w:val="List"/>
    <w:qFormat/>
    <w:basedOn w:val="para11"/>
    <w:rPr>
      <w:rFonts w:cs="Lucida Sans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14" w:customStyle="1">
    <w:name w:val="Indice"/>
    <w:qFormat/>
    <w:basedOn w:val="para0"/>
    <w:pPr>
      <w:suppressLineNumbers/>
    </w:pPr>
    <w:rPr>
      <w:rFonts w:cs="Lucida Sans"/>
    </w:rPr>
  </w:style>
  <w:style w:type="paragraph" w:styleId="para15" w:customStyle="1">
    <w:name w:val="Titolo (user)"/>
    <w:qFormat/>
    <w:basedOn w:val="para0"/>
    <w:next w:val="para11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Indice (user)"/>
    <w:qFormat/>
    <w:basedOn w:val="para0"/>
    <w:pPr>
      <w:suppressLineNumbers/>
    </w:pPr>
    <w:rPr>
      <w:rFonts w:cs="Lucida Sans"/>
    </w:rPr>
  </w:style>
  <w:style w:type="paragraph" w:styleId="para17" w:customStyle="1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8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9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0f4761"/>
    </w:rPr>
  </w:style>
  <w:style w:type="paragraph" w:styleId="para22" w:customStyle="1">
    <w:name w:val="Contenuto tabella (user)"/>
    <w:qFormat/>
    <w:basedOn w:val="para0"/>
    <w:pPr>
      <w:suppressLineNumbers/>
      <w:widowControl w:val="0"/>
    </w:pPr>
  </w:style>
  <w:style w:type="paragraph" w:styleId="para23" w:customStyle="1">
    <w:name w:val="Titolo tabella (user)"/>
    <w:qFormat/>
    <w:basedOn w:val="para22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Titolo 1 Carattere"/>
    <w:basedOn w:val="char0"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char2" w:customStyle="1">
    <w:name w:val="Titolo 2 Carattere"/>
    <w:basedOn w:val="char0"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char3" w:customStyle="1">
    <w:name w:val="Titolo 3 Carattere"/>
    <w:basedOn w:val="char0"/>
    <w:rPr>
      <w:rFonts w:eastAsia="Aptos Display" w:cs="Aptos Display"/>
      <w:color w:val="0f4761"/>
      <w:sz w:val="28"/>
      <w:szCs w:val="28"/>
    </w:rPr>
  </w:style>
  <w:style w:type="character" w:styleId="char4" w:customStyle="1">
    <w:name w:val="Titolo 4 Carattere"/>
    <w:basedOn w:val="char0"/>
    <w:rPr>
      <w:rFonts w:eastAsia="Aptos Display" w:cs="Aptos Display"/>
      <w:i/>
      <w:iCs/>
      <w:color w:val="0f4761"/>
    </w:rPr>
  </w:style>
  <w:style w:type="character" w:styleId="char5" w:customStyle="1">
    <w:name w:val="Titolo 5 Carattere"/>
    <w:basedOn w:val="char0"/>
    <w:rPr>
      <w:rFonts w:eastAsia="Aptos Display" w:cs="Aptos Display"/>
      <w:color w:val="0f4761"/>
    </w:rPr>
  </w:style>
  <w:style w:type="character" w:styleId="char6" w:customStyle="1">
    <w:name w:val="Titolo 6 Carattere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Titolo 7 Carattere"/>
    <w:basedOn w:val="char0"/>
    <w:rPr>
      <w:rFonts w:eastAsia="Aptos Display" w:cs="Aptos Display"/>
      <w:color w:val="595959"/>
    </w:rPr>
  </w:style>
  <w:style w:type="character" w:styleId="char8" w:customStyle="1">
    <w:name w:val="Titolo 8 Carattere"/>
    <w:basedOn w:val="char0"/>
    <w:rPr>
      <w:rFonts w:eastAsia="Aptos Display" w:cs="Aptos Display"/>
      <w:i/>
      <w:iCs/>
      <w:color w:val="272727"/>
    </w:rPr>
  </w:style>
  <w:style w:type="character" w:styleId="char9" w:customStyle="1">
    <w:name w:val="Titolo 9 Carattere"/>
    <w:basedOn w:val="char0"/>
    <w:rPr>
      <w:rFonts w:eastAsia="Aptos Display" w:cs="Aptos Display"/>
      <w:color w:val="272727"/>
    </w:rPr>
  </w:style>
  <w:style w:type="character" w:styleId="char10" w:customStyle="1">
    <w:name w:val="Titolo Carattere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Sottotitolo Carattere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Citazione Carattere"/>
    <w:basedOn w:val="char0"/>
    <w:rPr>
      <w:i/>
      <w:iCs/>
      <w:color w:val="404040"/>
    </w:rPr>
  </w:style>
  <w:style w:type="character" w:styleId="char13">
    <w:name w:val="Intense Emphasis"/>
    <w:basedOn w:val="char0"/>
    <w:rPr>
      <w:i/>
      <w:iCs/>
      <w:color w:val="0f4761"/>
    </w:rPr>
  </w:style>
  <w:style w:type="character" w:styleId="char14" w:customStyle="1">
    <w:name w:val="Citazione intensa Carattere"/>
    <w:basedOn w:val="char0"/>
    <w:rPr>
      <w:i/>
      <w:iCs/>
      <w:color w:val="0f4761"/>
    </w:rPr>
  </w:style>
  <w:style w:type="character" w:styleId="char15">
    <w:name w:val="Intense Reference"/>
    <w:basedOn w:val="char0"/>
    <w:rPr>
      <w:b/>
      <w:bCs/>
      <w:smallCaps w:percent="80"/>
      <w:color w:val="0f4761"/>
      <w:spacing w:val="0" w:percent="100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glia tabella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ptos" w:hAnsi="Aptos" w:eastAsia="Aptos" w:cs="Aptos"/>
        <w:kern w:val="1"/>
        <w:sz w:val="22"/>
        <w:szCs w:val="22"/>
        <w:lang w:val="it-it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0f4761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0f4761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0f4761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72727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72727"/>
    </w:rPr>
  </w:style>
  <w:style w:type="paragraph" w:styleId="para10">
    <w:name w:val="Title"/>
    <w:qFormat/>
    <w:basedOn w:val="para0"/>
    <w:next w:val="para11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</w:pPr>
  </w:style>
  <w:style w:type="paragraph" w:styleId="para12">
    <w:name w:val="List"/>
    <w:qFormat/>
    <w:basedOn w:val="para11"/>
    <w:rPr>
      <w:rFonts w:cs="Lucida Sans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14" w:customStyle="1">
    <w:name w:val="Indice"/>
    <w:qFormat/>
    <w:basedOn w:val="para0"/>
    <w:pPr>
      <w:suppressLineNumbers/>
    </w:pPr>
    <w:rPr>
      <w:rFonts w:cs="Lucida Sans"/>
    </w:rPr>
  </w:style>
  <w:style w:type="paragraph" w:styleId="para15" w:customStyle="1">
    <w:name w:val="Titolo (user)"/>
    <w:qFormat/>
    <w:basedOn w:val="para0"/>
    <w:next w:val="para11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Indice (user)"/>
    <w:qFormat/>
    <w:basedOn w:val="para0"/>
    <w:pPr>
      <w:suppressLineNumbers/>
    </w:pPr>
    <w:rPr>
      <w:rFonts w:cs="Lucida Sans"/>
    </w:rPr>
  </w:style>
  <w:style w:type="paragraph" w:styleId="para17" w:customStyle="1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8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9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0f4761"/>
    </w:rPr>
  </w:style>
  <w:style w:type="paragraph" w:styleId="para22" w:customStyle="1">
    <w:name w:val="Contenuto tabella (user)"/>
    <w:qFormat/>
    <w:basedOn w:val="para0"/>
    <w:pPr>
      <w:suppressLineNumbers/>
      <w:widowControl w:val="0"/>
    </w:pPr>
  </w:style>
  <w:style w:type="paragraph" w:styleId="para23" w:customStyle="1">
    <w:name w:val="Titolo tabella (user)"/>
    <w:qFormat/>
    <w:basedOn w:val="para22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Titolo 1 Carattere"/>
    <w:basedOn w:val="char0"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char2" w:customStyle="1">
    <w:name w:val="Titolo 2 Carattere"/>
    <w:basedOn w:val="char0"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char3" w:customStyle="1">
    <w:name w:val="Titolo 3 Carattere"/>
    <w:basedOn w:val="char0"/>
    <w:rPr>
      <w:rFonts w:eastAsia="Aptos Display" w:cs="Aptos Display"/>
      <w:color w:val="0f4761"/>
      <w:sz w:val="28"/>
      <w:szCs w:val="28"/>
    </w:rPr>
  </w:style>
  <w:style w:type="character" w:styleId="char4" w:customStyle="1">
    <w:name w:val="Titolo 4 Carattere"/>
    <w:basedOn w:val="char0"/>
    <w:rPr>
      <w:rFonts w:eastAsia="Aptos Display" w:cs="Aptos Display"/>
      <w:i/>
      <w:iCs/>
      <w:color w:val="0f4761"/>
    </w:rPr>
  </w:style>
  <w:style w:type="character" w:styleId="char5" w:customStyle="1">
    <w:name w:val="Titolo 5 Carattere"/>
    <w:basedOn w:val="char0"/>
    <w:rPr>
      <w:rFonts w:eastAsia="Aptos Display" w:cs="Aptos Display"/>
      <w:color w:val="0f4761"/>
    </w:rPr>
  </w:style>
  <w:style w:type="character" w:styleId="char6" w:customStyle="1">
    <w:name w:val="Titolo 6 Carattere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Titolo 7 Carattere"/>
    <w:basedOn w:val="char0"/>
    <w:rPr>
      <w:rFonts w:eastAsia="Aptos Display" w:cs="Aptos Display"/>
      <w:color w:val="595959"/>
    </w:rPr>
  </w:style>
  <w:style w:type="character" w:styleId="char8" w:customStyle="1">
    <w:name w:val="Titolo 8 Carattere"/>
    <w:basedOn w:val="char0"/>
    <w:rPr>
      <w:rFonts w:eastAsia="Aptos Display" w:cs="Aptos Display"/>
      <w:i/>
      <w:iCs/>
      <w:color w:val="272727"/>
    </w:rPr>
  </w:style>
  <w:style w:type="character" w:styleId="char9" w:customStyle="1">
    <w:name w:val="Titolo 9 Carattere"/>
    <w:basedOn w:val="char0"/>
    <w:rPr>
      <w:rFonts w:eastAsia="Aptos Display" w:cs="Aptos Display"/>
      <w:color w:val="272727"/>
    </w:rPr>
  </w:style>
  <w:style w:type="character" w:styleId="char10" w:customStyle="1">
    <w:name w:val="Titolo Carattere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Sottotitolo Carattere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Citazione Carattere"/>
    <w:basedOn w:val="char0"/>
    <w:rPr>
      <w:i/>
      <w:iCs/>
      <w:color w:val="404040"/>
    </w:rPr>
  </w:style>
  <w:style w:type="character" w:styleId="char13">
    <w:name w:val="Intense Emphasis"/>
    <w:basedOn w:val="char0"/>
    <w:rPr>
      <w:i/>
      <w:iCs/>
      <w:color w:val="0f4761"/>
    </w:rPr>
  </w:style>
  <w:style w:type="character" w:styleId="char14" w:customStyle="1">
    <w:name w:val="Citazione intensa Carattere"/>
    <w:basedOn w:val="char0"/>
    <w:rPr>
      <w:i/>
      <w:iCs/>
      <w:color w:val="0f4761"/>
    </w:rPr>
  </w:style>
  <w:style w:type="character" w:styleId="char15">
    <w:name w:val="Intense Reference"/>
    <w:basedOn w:val="char0"/>
    <w:rPr>
      <w:b/>
      <w:bCs/>
      <w:smallCaps w:percent="80"/>
      <w:color w:val="0f4761"/>
      <w:spacing w:val="0" w:percent="100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glia tabella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Zanni</dc:creator>
  <cp:keywords/>
  <dc:description/>
  <cp:lastModifiedBy/>
  <cp:revision>13</cp:revision>
  <cp:lastPrinted>2026-01-28T16:52:01Z</cp:lastPrinted>
  <dcterms:created xsi:type="dcterms:W3CDTF">2026-01-27T19:38:00Z</dcterms:created>
  <dcterms:modified xsi:type="dcterms:W3CDTF">2026-01-30T11:24:55Z</dcterms:modified>
</cp:coreProperties>
</file>